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963" w:rsidRDefault="009D4963" w:rsidP="009D4963">
      <w:pPr>
        <w:shd w:val="clear" w:color="auto" w:fill="FFFFFF"/>
        <w:spacing w:after="150" w:line="240" w:lineRule="auto"/>
        <w:rPr>
          <w:rFonts w:asciiTheme="minorHAnsi" w:eastAsia="Times New Roman" w:hAnsiTheme="minorHAnsi"/>
          <w:b/>
          <w:bCs/>
          <w:color w:val="444444"/>
          <w:sz w:val="18"/>
          <w:lang w:val="tt-RU" w:eastAsia="ru-RU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4218"/>
      </w:tblGrid>
      <w:tr w:rsidR="009D4963" w:rsidTr="009D4963">
        <w:trPr>
          <w:trHeight w:val="4020"/>
        </w:trPr>
        <w:tc>
          <w:tcPr>
            <w:tcW w:w="5353" w:type="dxa"/>
          </w:tcPr>
          <w:p w:rsidR="009D4963" w:rsidRDefault="009D4963" w:rsidP="009D4963">
            <w:pPr>
              <w:spacing w:after="150"/>
              <w:rPr>
                <w:rFonts w:ascii="Helvetica" w:eastAsia="Times New Roman" w:hAnsi="Helvetica"/>
                <w:b/>
                <w:bCs/>
                <w:color w:val="444444"/>
                <w:sz w:val="18"/>
                <w:lang w:eastAsia="ru-RU"/>
              </w:rPr>
            </w:pPr>
            <w:r>
              <w:rPr>
                <w:rFonts w:ascii="Helvetica" w:eastAsia="Times New Roman" w:hAnsi="Helvetica"/>
                <w:b/>
                <w:bCs/>
                <w:noProof/>
                <w:color w:val="444444"/>
                <w:sz w:val="18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48260</wp:posOffset>
                  </wp:positionV>
                  <wp:extent cx="2895600" cy="2705100"/>
                  <wp:effectExtent l="19050" t="0" r="0" b="0"/>
                  <wp:wrapSquare wrapText="bothSides"/>
                  <wp:docPr id="1" name="Рисунок 1" descr="http://college-service.org/images/tlpteam/l_20150225224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ollege-service.org/images/tlpteam/l_20150225224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0" cy="2705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18" w:type="dxa"/>
          </w:tcPr>
          <w:p w:rsidR="009D4963" w:rsidRDefault="009D4963" w:rsidP="009D4963">
            <w:pPr>
              <w:shd w:val="clear" w:color="auto" w:fill="FFFFFF"/>
              <w:spacing w:before="300" w:after="150"/>
              <w:outlineLvl w:val="2"/>
              <w:rPr>
                <w:rFonts w:asciiTheme="minorHAnsi" w:eastAsia="Times New Roman" w:hAnsiTheme="minorHAnsi"/>
                <w:color w:val="444444"/>
                <w:sz w:val="36"/>
                <w:szCs w:val="36"/>
                <w:lang w:val="tt-RU" w:eastAsia="ru-RU"/>
              </w:rPr>
            </w:pPr>
          </w:p>
          <w:p w:rsidR="009D4963" w:rsidRPr="009D4963" w:rsidRDefault="009D4963" w:rsidP="009D4963">
            <w:pPr>
              <w:shd w:val="clear" w:color="auto" w:fill="FFFFFF"/>
              <w:spacing w:before="300" w:after="150"/>
              <w:outlineLvl w:val="2"/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</w:pPr>
            <w:proofErr w:type="spellStart"/>
            <w:r w:rsidRPr="009D4963"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  <w:t>Скальская</w:t>
            </w:r>
            <w:proofErr w:type="spellEnd"/>
            <w:r w:rsidRPr="009D4963">
              <w:rPr>
                <w:rFonts w:ascii="Helvetica" w:eastAsia="Times New Roman" w:hAnsi="Helvetica"/>
                <w:color w:val="444444"/>
                <w:sz w:val="36"/>
                <w:szCs w:val="36"/>
                <w:lang w:eastAsia="ru-RU"/>
              </w:rPr>
              <w:t xml:space="preserve"> Ольга Рудольфовна</w:t>
            </w:r>
          </w:p>
          <w:p w:rsidR="009D4963" w:rsidRPr="009D4963" w:rsidRDefault="009D4963" w:rsidP="009D4963">
            <w:pPr>
              <w:shd w:val="clear" w:color="auto" w:fill="FFFFFF"/>
              <w:spacing w:before="150" w:after="150"/>
              <w:outlineLvl w:val="3"/>
              <w:rPr>
                <w:rFonts w:ascii="Helvetica" w:eastAsia="Times New Roman" w:hAnsi="Helvetica"/>
                <w:color w:val="444444"/>
                <w:sz w:val="27"/>
                <w:szCs w:val="27"/>
                <w:lang w:eastAsia="ru-RU"/>
              </w:rPr>
            </w:pPr>
            <w:r w:rsidRPr="009D4963">
              <w:rPr>
                <w:rFonts w:ascii="Helvetica" w:eastAsia="Times New Roman" w:hAnsi="Helvetica"/>
                <w:color w:val="444444"/>
                <w:sz w:val="27"/>
                <w:szCs w:val="27"/>
                <w:lang w:eastAsia="ru-RU"/>
              </w:rPr>
              <w:t>Заместитель директора по учебно-производственной работе</w:t>
            </w:r>
          </w:p>
          <w:p w:rsidR="009D4963" w:rsidRPr="009D4963" w:rsidRDefault="009D4963" w:rsidP="009D4963">
            <w:pPr>
              <w:shd w:val="clear" w:color="auto" w:fill="FFFFFF"/>
              <w:spacing w:line="240" w:lineRule="atLeast"/>
              <w:rPr>
                <w:rFonts w:ascii="Helvetica" w:eastAsia="Times New Roman" w:hAnsi="Helvetica"/>
                <w:color w:val="444444"/>
                <w:sz w:val="21"/>
                <w:szCs w:val="21"/>
                <w:lang w:eastAsia="ru-RU"/>
              </w:rPr>
            </w:pPr>
            <w:hyperlink r:id="rId5" w:history="1">
              <w:r w:rsidRPr="009D4963">
                <w:rPr>
                  <w:rFonts w:ascii="Helvetica" w:eastAsia="Times New Roman" w:hAnsi="Helvetica"/>
                  <w:color w:val="FF8800"/>
                  <w:sz w:val="23"/>
                  <w:lang w:eastAsia="ru-RU"/>
                </w:rPr>
                <w:t>mkskazan@mail.ru</w:t>
              </w:r>
            </w:hyperlink>
          </w:p>
          <w:p w:rsidR="009D4963" w:rsidRDefault="009D4963" w:rsidP="009D4963">
            <w:pPr>
              <w:spacing w:after="150"/>
              <w:rPr>
                <w:rFonts w:ascii="Helvetica" w:eastAsia="Times New Roman" w:hAnsi="Helvetica"/>
                <w:b/>
                <w:bCs/>
                <w:color w:val="444444"/>
                <w:sz w:val="18"/>
                <w:lang w:eastAsia="ru-RU"/>
              </w:rPr>
            </w:pPr>
            <w:hyperlink r:id="rId6" w:history="1">
              <w:r w:rsidRPr="009D4963">
                <w:rPr>
                  <w:rFonts w:ascii="Helvetica" w:eastAsia="Times New Roman" w:hAnsi="Helvetica"/>
                  <w:color w:val="FF8800"/>
                  <w:sz w:val="23"/>
                  <w:lang w:eastAsia="ru-RU"/>
                </w:rPr>
                <w:t>тел.: +7 (843) 522-51-54</w:t>
              </w:r>
            </w:hyperlink>
          </w:p>
        </w:tc>
      </w:tr>
    </w:tbl>
    <w:p w:rsidR="009D4963" w:rsidRDefault="009D4963" w:rsidP="009D4963">
      <w:pPr>
        <w:shd w:val="clear" w:color="auto" w:fill="FFFFFF"/>
        <w:spacing w:after="150" w:line="240" w:lineRule="auto"/>
        <w:rPr>
          <w:rFonts w:asciiTheme="minorHAnsi" w:eastAsia="Times New Roman" w:hAnsiTheme="minorHAnsi"/>
          <w:b/>
          <w:bCs/>
          <w:color w:val="444444"/>
          <w:sz w:val="18"/>
          <w:lang w:val="tt-RU" w:eastAsia="ru-RU"/>
        </w:rPr>
      </w:pP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Образование: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</w:t>
      </w:r>
      <w:proofErr w:type="gramStart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Высшее</w:t>
      </w:r>
      <w:proofErr w:type="gramEnd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, инженер-технолог, Казанский государственный технологический университет; 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Профессиональная переподготовка по программе «Педагогика высшей школы», ИДПО ФГБОУ ВПО «КНИТУ»;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Профессиональная переподготовка по программе «Менеджмент в образовании», АНО ОВО Центросоюза РФ «Российский университет кооперации» Казанский кооперативный институт (филиал).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Награждена: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- Почетной грамотой Министерства образования и науки Российской Федерации;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- Нагрудным знаком «За заслуги в образовании».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Благодарственным письмом ректората Казанского кооперативного института Российского университета кооперации;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Благодарственным письмом администрац</w:t>
      </w:r>
      <w:proofErr w:type="gramStart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ии ООО</w:t>
      </w:r>
      <w:proofErr w:type="gramEnd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 «Отель «Ривьера»;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- Благодарственным письмом ОАО «Казанская ярмарка;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Благодарностью Департамента надзора и контроля в сфере образования </w:t>
      </w:r>
      <w:proofErr w:type="spellStart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МОиН</w:t>
      </w:r>
      <w:proofErr w:type="spellEnd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 РТ.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Научная деятельность: 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Является автором монографии, 12 статей. Входит в состав организационных комитетов, творческих и методических групп по организации и проведению на базе колледжа конференций, форумов, чемпионатов </w:t>
      </w:r>
      <w:proofErr w:type="spellStart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WorldSkills</w:t>
      </w:r>
      <w:proofErr w:type="spellEnd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. Принимает активное участие в работе региональной инновационной площадки, процедурах проведения </w:t>
      </w:r>
      <w:proofErr w:type="spellStart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аккредитационных</w:t>
      </w:r>
      <w:proofErr w:type="spellEnd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 экспертиз образовательной деятельности колледжа. 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b/>
          <w:bCs/>
          <w:color w:val="444444"/>
          <w:sz w:val="18"/>
          <w:lang w:eastAsia="ru-RU"/>
        </w:rPr>
        <w:t>Общественная деятельность: 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Эксперт Департамента надзора и контроля в сфере образования </w:t>
      </w:r>
      <w:proofErr w:type="spellStart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МОиН</w:t>
      </w:r>
      <w:proofErr w:type="spellEnd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 РТ;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- Член </w:t>
      </w:r>
      <w:proofErr w:type="spellStart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аккредитационной</w:t>
      </w:r>
      <w:proofErr w:type="spellEnd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 коллегии Департамента надзора и контроля в сфере образования </w:t>
      </w:r>
      <w:proofErr w:type="spellStart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МОиН</w:t>
      </w:r>
      <w:proofErr w:type="spellEnd"/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 xml:space="preserve"> РТ; 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- Член Всероссийской политической партии «Единая Россия»; </w:t>
      </w:r>
    </w:p>
    <w:p w:rsidR="009D4963" w:rsidRPr="009D4963" w:rsidRDefault="009D4963" w:rsidP="009D4963">
      <w:pPr>
        <w:shd w:val="clear" w:color="auto" w:fill="FFFFFF"/>
        <w:spacing w:after="150" w:line="240" w:lineRule="auto"/>
        <w:rPr>
          <w:rFonts w:ascii="Helvetica" w:eastAsia="Times New Roman" w:hAnsi="Helvetica"/>
          <w:color w:val="444444"/>
          <w:sz w:val="21"/>
          <w:szCs w:val="21"/>
          <w:lang w:eastAsia="ru-RU"/>
        </w:rPr>
      </w:pPr>
      <w:r w:rsidRPr="009D4963">
        <w:rPr>
          <w:rFonts w:ascii="Helvetica" w:eastAsia="Times New Roman" w:hAnsi="Helvetica"/>
          <w:color w:val="444444"/>
          <w:sz w:val="18"/>
          <w:szCs w:val="18"/>
          <w:lang w:eastAsia="ru-RU"/>
        </w:rPr>
        <w:t>- Руководитель методической группы общеобразовательных дисциплин колледжа.</w:t>
      </w:r>
    </w:p>
    <w:p w:rsidR="00D87E1E" w:rsidRDefault="00D87E1E"/>
    <w:sectPr w:rsidR="00D87E1E" w:rsidSect="009D496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4963"/>
    <w:rsid w:val="003D1E53"/>
    <w:rsid w:val="005D1445"/>
    <w:rsid w:val="009D4963"/>
    <w:rsid w:val="00D87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445"/>
  </w:style>
  <w:style w:type="paragraph" w:styleId="3">
    <w:name w:val="heading 3"/>
    <w:basedOn w:val="a"/>
    <w:link w:val="30"/>
    <w:uiPriority w:val="9"/>
    <w:qFormat/>
    <w:rsid w:val="009D4963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9D4963"/>
    <w:pPr>
      <w:spacing w:before="100" w:beforeAutospacing="1" w:after="100" w:afterAutospacing="1" w:line="240" w:lineRule="auto"/>
      <w:outlineLvl w:val="3"/>
    </w:pPr>
    <w:rPr>
      <w:rFonts w:eastAsia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D4963"/>
    <w:rPr>
      <w:rFonts w:eastAsia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D4963"/>
    <w:rPr>
      <w:rFonts w:eastAsia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D4963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D4963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D496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D49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D4963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9D49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58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43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69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2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50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1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l:%D1%82%D0%B5%D0%BB.:%20+7%20(843)%20522-51-54" TargetMode="External"/><Relationship Id="rId5" Type="http://schemas.openxmlformats.org/officeDocument/2006/relationships/hyperlink" Target="mailto:mkskazan@mail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263</Words>
  <Characters>1505</Characters>
  <Application>Microsoft Office Word</Application>
  <DocSecurity>0</DocSecurity>
  <Lines>12</Lines>
  <Paragraphs>3</Paragraphs>
  <ScaleCrop>false</ScaleCrop>
  <Company>office 2007 rus ent:</Company>
  <LinksUpToDate>false</LinksUpToDate>
  <CharactersWithSpaces>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2021-08-05T11:36:00Z</dcterms:created>
  <dcterms:modified xsi:type="dcterms:W3CDTF">2021-08-05T11:38:00Z</dcterms:modified>
</cp:coreProperties>
</file>